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это гибкие методологии создания продукта. По ним можно работать в любой отрасли, но особенно хорошо они подходят для ИТ. В основе обеих методологий лежат принципы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, о которых я писал в предыдущей статье.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Чистый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более директивная методология — больше предписаний.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демократичнее, поэтому его проще внедрить.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Обе технологии близки, потому их инструменты можно комбинировать.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b/>
          <w:bCs/>
          <w:sz w:val="28"/>
          <w:szCs w:val="28"/>
        </w:rPr>
        <w:t xml:space="preserve">Команды в </w:t>
      </w:r>
      <w:proofErr w:type="spellStart"/>
      <w:r w:rsidRPr="00B501AF">
        <w:rPr>
          <w:rFonts w:ascii="Times New Roman" w:hAnsi="Times New Roman" w:cs="Times New Roman"/>
          <w:b/>
          <w:bCs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501AF">
        <w:rPr>
          <w:rFonts w:ascii="Times New Roman" w:hAnsi="Times New Roman" w:cs="Times New Roman"/>
          <w:b/>
          <w:bCs/>
          <w:sz w:val="28"/>
          <w:szCs w:val="28"/>
        </w:rPr>
        <w:t>Scrum</w:t>
      </w:r>
      <w:proofErr w:type="spellEnd"/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Основа обеих методологий —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, поэтому и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работают небольшие автономные команды из 5—9 человек. В командах нет формального руководителя, и никто извне не диктует, как организовывать работу над продуктом.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Поскольку команда автономная и самоорганизующаяся, за успех или неудачу она </w:t>
      </w:r>
      <w:proofErr w:type="gramStart"/>
      <w:r w:rsidRPr="00B501AF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Pr="00B501AF">
        <w:rPr>
          <w:rFonts w:ascii="Times New Roman" w:hAnsi="Times New Roman" w:cs="Times New Roman"/>
          <w:sz w:val="28"/>
          <w:szCs w:val="28"/>
        </w:rPr>
        <w:t xml:space="preserve"> как единое целое. Провал не свалить на ленивого разработчика или невнимательного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тестировщика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Обе методологии подразумевают, что команда располагается в едином пространстве. Лучше, если это не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кубиклы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, а общая комната. Главный принцип — свободное общение между специалистами и общие обсуждения.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А вот дальше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начинаются различия.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b/>
          <w:bCs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01AF">
        <w:rPr>
          <w:rFonts w:ascii="Times New Roman" w:hAnsi="Times New Roman" w:cs="Times New Roman"/>
          <w:sz w:val="28"/>
          <w:szCs w:val="28"/>
        </w:rPr>
        <w:t> Над задачей может работать несколько узкопрофильных команд. К примеру, сначала работают аналитики, потом дизайнеры рисуют прототип, а на третьем этапе включаются разработчики.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При этом универсальные команды не запрещены.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внутри команды нет ролей.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Scrum</w:t>
      </w:r>
      <w:proofErr w:type="spellEnd"/>
      <w:r w:rsidRPr="00B501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01AF">
        <w:rPr>
          <w:rFonts w:ascii="Times New Roman" w:hAnsi="Times New Roman" w:cs="Times New Roman"/>
          <w:sz w:val="28"/>
          <w:szCs w:val="28"/>
        </w:rPr>
        <w:t> Над проектом работает одна универсальная команда. В ней столько разноплановых специалистов, сколько нужно для решения любой задачи проекта.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Поскольку команда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самоорганизуется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, у специалистов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-команды нет формальной компетенции. Когда необходимо,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помогает дизайнеру, а аналитик — разработчику.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-команде помимо собственно специалистов есть две роли.</w:t>
      </w:r>
    </w:p>
    <w:p w:rsid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-мастер — человек, который организует работу. Это не управленческая должность, и он не раздает указания. Его задачи:</w:t>
      </w:r>
    </w:p>
    <w:p w:rsidR="00B501AF" w:rsidRDefault="00B501AF" w:rsidP="00B50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собрания;</w:t>
      </w:r>
    </w:p>
    <w:p w:rsidR="00B501AF" w:rsidRDefault="00B501AF" w:rsidP="00B50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устранять препятствия в работе (если команде мешает перфоратор в сосед</w:t>
      </w:r>
      <w:r>
        <w:rPr>
          <w:rFonts w:ascii="Times New Roman" w:hAnsi="Times New Roman" w:cs="Times New Roman"/>
          <w:sz w:val="28"/>
          <w:szCs w:val="28"/>
        </w:rPr>
        <w:t>нем офисе, мастер ищет выход);</w:t>
      </w:r>
    </w:p>
    <w:p w:rsidR="00B501AF" w:rsidRDefault="00B501AF" w:rsidP="00B50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замечать и вытаскивать на</w:t>
      </w:r>
      <w:r>
        <w:rPr>
          <w:rFonts w:ascii="Times New Roman" w:hAnsi="Times New Roman" w:cs="Times New Roman"/>
          <w:sz w:val="28"/>
          <w:szCs w:val="28"/>
        </w:rPr>
        <w:t xml:space="preserve"> поверхность скрытые проблемы;</w:t>
      </w:r>
    </w:p>
    <w:p w:rsidR="00B501AF" w:rsidRDefault="00B501AF" w:rsidP="00B50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отвеч</w:t>
      </w:r>
      <w:r>
        <w:rPr>
          <w:rFonts w:ascii="Times New Roman" w:hAnsi="Times New Roman" w:cs="Times New Roman"/>
          <w:sz w:val="28"/>
          <w:szCs w:val="28"/>
        </w:rPr>
        <w:t>ать за соблюдение методологии;</w:t>
      </w:r>
    </w:p>
    <w:p w:rsidR="00B501AF" w:rsidRPr="00B501AF" w:rsidRDefault="00B501AF" w:rsidP="00B50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следить за статусом задач.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свободное от этих задач время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скрам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-мастер работает так же, как другие члены команды.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Владелец продукта —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owner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определяет ход проекта, он может представлять внешнего заказчика. Владелец знает все о рынке и целевой аудитории. Он ставит приоритеты задачам. Результат работы команда представляет владельцу продукта.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b/>
          <w:bCs/>
          <w:sz w:val="28"/>
          <w:szCs w:val="28"/>
        </w:rPr>
        <w:t>Как составляют список задач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Для начала команда берет проект и делит его на десятки, а то и сотни задач поменьше. Это часть философии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, поэтому так делают и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Все задачи проекта, которые предстоит выполнить, складывают в общий список —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бэклог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Бэклог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это банк задач проекта. Каждая задача должна </w:t>
      </w:r>
      <w:r w:rsidRPr="00B501AF">
        <w:rPr>
          <w:rFonts w:ascii="Times New Roman" w:hAnsi="Times New Roman" w:cs="Times New Roman"/>
          <w:sz w:val="28"/>
          <w:szCs w:val="28"/>
        </w:rPr>
        <w:lastRenderedPageBreak/>
        <w:t xml:space="preserve">быть актуальна. Если потребуется, их можно добавлять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бэклог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или удалять из него «на лету».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Каждая задача имеет вес — обычно это время, которое нужно на решение. Команда сама оценивает вес всех задач, поэтому если проект не закончен в срок, виновата команда.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Также у каждой задачи есть приоритет.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приоритеты расставляет команда,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владелец продукта. Приоритеты можно и даже нужно пересматривать по ходу проекта — это один из столпов гибких методологий.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b/>
          <w:bCs/>
          <w:sz w:val="28"/>
          <w:szCs w:val="28"/>
        </w:rPr>
        <w:t>Как работают над проектом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Когда начинается работа,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становится понятно, почему его называют намного более директивной методологией.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-команда разбивает время работы над проектом на равные отрезки — спринты. Спринт может длиться и день, и месяц, а в последние годы стандартом стал спринт в 2 недели.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Поскольку все спринты одинаковы по длительности, в работе команды появляется ритм. Ритм — важный аспект методологии.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i/>
          <w:iCs/>
          <w:sz w:val="28"/>
          <w:szCs w:val="28"/>
        </w:rPr>
        <w:t>Спринт состоит из четырех последовательных этапов.</w:t>
      </w:r>
    </w:p>
    <w:p w:rsidR="00B501AF" w:rsidRDefault="00B501AF" w:rsidP="00B501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i/>
          <w:iCs/>
          <w:sz w:val="28"/>
          <w:szCs w:val="28"/>
        </w:rPr>
        <w:t>Планирование</w:t>
      </w:r>
      <w:r w:rsidRPr="00B501AF">
        <w:rPr>
          <w:rFonts w:ascii="Times New Roman" w:hAnsi="Times New Roman" w:cs="Times New Roman"/>
          <w:sz w:val="28"/>
          <w:szCs w:val="28"/>
        </w:rPr>
        <w:t xml:space="preserve">. Команда проверяет задачи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бэклоге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 выбирает самые приоритетные. На спринт берут столько задач, сколько успеют сделать.</w:t>
      </w:r>
      <w:r w:rsidRPr="00B501AF">
        <w:rPr>
          <w:rFonts w:ascii="Times New Roman" w:hAnsi="Times New Roman" w:cs="Times New Roman"/>
          <w:sz w:val="28"/>
          <w:szCs w:val="28"/>
        </w:rPr>
        <w:br/>
      </w:r>
      <w:r w:rsidRPr="00B501AF">
        <w:rPr>
          <w:rFonts w:ascii="Times New Roman" w:hAnsi="Times New Roman" w:cs="Times New Roman"/>
          <w:i/>
          <w:iCs/>
          <w:sz w:val="28"/>
          <w:szCs w:val="28"/>
        </w:rPr>
        <w:t>Выполнение</w:t>
      </w:r>
      <w:r w:rsidRPr="00B501AF">
        <w:rPr>
          <w:rFonts w:ascii="Times New Roman" w:hAnsi="Times New Roman" w:cs="Times New Roman"/>
          <w:sz w:val="28"/>
          <w:szCs w:val="28"/>
        </w:rPr>
        <w:t xml:space="preserve">. В идеальной команде специалисты работают параллельно: пока программист создает код,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пишет к нему тесты, а технический писатель </w:t>
      </w:r>
      <w:r>
        <w:rPr>
          <w:rFonts w:ascii="Times New Roman" w:hAnsi="Times New Roman" w:cs="Times New Roman"/>
          <w:sz w:val="28"/>
          <w:szCs w:val="28"/>
        </w:rPr>
        <w:t>— документацию.</w:t>
      </w:r>
    </w:p>
    <w:p w:rsidR="00B501AF" w:rsidRDefault="00B501AF" w:rsidP="00B501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i/>
          <w:iCs/>
          <w:sz w:val="28"/>
          <w:szCs w:val="28"/>
        </w:rPr>
        <w:t>Релиз.</w:t>
      </w:r>
      <w:r w:rsidRPr="00B501AF">
        <w:rPr>
          <w:rFonts w:ascii="Times New Roman" w:hAnsi="Times New Roman" w:cs="Times New Roman"/>
          <w:sz w:val="28"/>
          <w:szCs w:val="28"/>
        </w:rPr>
        <w:t xml:space="preserve"> Команда представляет результаты своей работы миру. К моменту каждого релиза продукт должен быть работоспособным, полезным для пользователя и более совершенным, чем до спринта. Больше про эти требования я написал в статье про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Agile.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B501AF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Ретроспектива.</w:t>
      </w:r>
      <w:r w:rsidRPr="00B501AF">
        <w:rPr>
          <w:rFonts w:ascii="Times New Roman" w:hAnsi="Times New Roman" w:cs="Times New Roman"/>
          <w:sz w:val="28"/>
          <w:szCs w:val="28"/>
        </w:rPr>
        <w:t> Команда обсуждает спринт и возникшие проблемы. Все вместе думают, как улучшить работу и сделать в следующем спринте больше.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категорически нельзя добавлять задачи в текущий спринт, поэтому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менее гибок. Даже если появилась срочная и важная задача, она пойдет в работу только со следующего спринта.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конце спринта недоделанные задачи уходят обратно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бэклог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. Нужно ли их доделывать и когда, определяют на этапе планирования следующего спринта.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По сравнению со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-директивами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это оплот либерализма и хаос.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Спринтов как таковых нет. Проект обычно делят на итерации, но они могут быть любой длины. Ритмичность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не предписывает.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Вспомним этапы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-спринта:</w:t>
      </w:r>
    </w:p>
    <w:p w:rsidR="00B501AF" w:rsidRDefault="00B501AF" w:rsidP="00B5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B501AF" w:rsidRDefault="00B501AF" w:rsidP="00B5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Выполнение.</w:t>
      </w:r>
    </w:p>
    <w:p w:rsidR="00B501AF" w:rsidRDefault="00B501AF" w:rsidP="00B5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Релиз.</w:t>
      </w:r>
    </w:p>
    <w:p w:rsidR="00B501AF" w:rsidRPr="00B501AF" w:rsidRDefault="00B501AF" w:rsidP="00B5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Ретроспектива.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B501AF">
        <w:rPr>
          <w:rFonts w:ascii="Times New Roman" w:hAnsi="Times New Roman" w:cs="Times New Roman"/>
          <w:b/>
          <w:bCs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 один этапы не завязаны на другие. Наступают они, когда решит команда. К примеру, релиз — по вторникам, планирование — когда закончились задачи, ретроспективы — каждый последний четверг месяца, а на фоне всего этого непрерывно идет разработка.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Поскольку выраженных спринтов нет, появляются особенности:</w:t>
      </w:r>
    </w:p>
    <w:p w:rsidR="00B501AF" w:rsidRDefault="00B501AF" w:rsidP="00B501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новые задачи добавляют в любое время. Если нужно срочно что-то сделать, команда не ждет следующего спринта;</w:t>
      </w:r>
    </w:p>
    <w:p w:rsidR="00B501AF" w:rsidRDefault="00B501AF" w:rsidP="00B501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задача остается в работе сколько угодно долго, пока команда не закончит ее или не отменит.</w:t>
      </w:r>
    </w:p>
    <w:p w:rsid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за доски используют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Доска — это сердце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-разработки, единственный визуальный атрибут методологий. Доски первым делом вешают на стену, когда хотят показать, что работают по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5477" cy="1276350"/>
            <wp:effectExtent l="0" t="0" r="4445" b="0"/>
            <wp:docPr id="4" name="Рисунок 4" descr="http://is-master.susu.ru/bilyalutdinova/wp-content/uploads/sites/31/2017/09/01-300x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-master.susu.ru/bilyalutdinova/wp-content/uploads/sites/31/2017/09/01-300x1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95" cy="12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Доску используют, чтобы сделать проект прозрачнее, распланировать задачи и поставить ограничения.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Доску расчерчивают на столбцы. Каждый столбец — это состояние задачи («Разработка», «Тестирование», «Релиз»). Количество столбцов зависит от проекта, но чем их меньше, тем лучше.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Карточки — это задачи. На каждой описание, вес и приоритет. Когда задача проходит очередной этап, ее переклеивают в соответствующий столбец. При простом взгляде на доску понятно, как дела с проектом в целом и с каждой задачей.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Доски бывают физические и электронные.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Физическая доска. Часто доска — это действительно доска с клетками из малярного скотча. Задачи — липкие листочки, которые удобно двигать по доске.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790700"/>
            <wp:effectExtent l="0" t="0" r="0" b="0"/>
            <wp:docPr id="3" name="Рисунок 3" descr="http://is-master.susu.ru/bilyalutdinova/wp-content/uploads/sites/31/2017/09/02-300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-master.susu.ru/bilyalutdinova/wp-content/uploads/sites/31/2017/09/02-300x1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lastRenderedPageBreak/>
        <w:t>Настоящая доска стоит в комнате и каждый в команде видит, как идут дела. Вокруг настоящей доски хорошо собираться во время совещаний.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Электронная доска. Электронная доска под рукой на пляже, на даче, в машине и в метро. Если у вас есть сотрудники, которые работают удаленно, электронная доска — единственный выход.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22370" cy="1362075"/>
            <wp:effectExtent l="0" t="0" r="0" b="9525"/>
            <wp:docPr id="2" name="Рисунок 2" descr="http://is-master.susu.ru/bilyalutdinova/wp-content/uploads/sites/31/2017/09/03-300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-master.susu.ru/bilyalutdinova/wp-content/uploads/sites/31/2017/09/03-300x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15" cy="13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b/>
          <w:bCs/>
          <w:sz w:val="28"/>
          <w:szCs w:val="28"/>
        </w:rPr>
        <w:t>Какие ограничения соблюдают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число задач, которые одновременно находятся в работе, ограничено их общим весом. Если известно, что команда делает за спринт 26 условных единиц, значит, общий вес задач на следующий спринт не может превышать 26.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число активных задач ограничено их весом по каждому статусу отдельно. При этом неважно, каков общий вес задач на доске.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-доску. Цифра рядом с названием столбца — это и есть ограничение. Для простоты я предполагаю, что все задачи примерно равны по трудоемкости. Поэтому цифра обозначает, сколько задач может быть в колонке одновременно.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98190" cy="1590675"/>
            <wp:effectExtent l="0" t="0" r="0" b="9525"/>
            <wp:docPr id="1" name="Рисунок 1" descr="http://is-master.susu.ru/bilyalutdinova/wp-content/uploads/sites/31/2017/09/04-300x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-master.susu.ru/bilyalutdinova/wp-content/uploads/sites/31/2017/09/04-300x1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9" cy="15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lastRenderedPageBreak/>
        <w:t>Колонки можно дробить на более мелкие, чтобы процесс работы был прозрачнее. При этом ограничение накладывают на родительскую колонку.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Ограничение колонки «Разработка» — не больше трех задач. Сейчас колонка заполнена, поэтому программисты не могут взять новую работу из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бэклога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. Казалось бы, бред: задача решена, карточки в «Готовом» а специалисты простаивают.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Теперь обратите внимание на соседнюю колонку. Интеграторы завалены работой и не могут вытянуть у разработчиков готовые задачи. Если разработчики возьмут новую работу, пробка станет еще плотнее. Вот почему в колонке «Разработка» ограничение для текущих и готовых задач общее.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предписывает, что в такой ситуации разработчики перемещаются к интеграторам и вместе с ними расчищают завал. Только когда в «Интеграции» появится место, разработчики протолкнут туда задачу из «Готово» и возьмут новую.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В результате команда добивается не максимального числа незавершенных задач, а максимальной скорости прохождения задачи по доске. Если говорить о продукте, скорость появления новых возможностей важнее числа возможностей в разработке.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Настройка ограничений — важнейшая часть работы по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>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Предположим, люди простаивают и не могут взять новые задачи, потому что колонка забита. В этом случае нужно смотреть, что происходит справа. Если справа заторов нет, значит, ограничение колонки слишком строгое.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>Другой вариант — задачи простаивают, и среднее время выполнения снижается. Так бывает, когда на доске слишком много задач, и за них некому взяться. Если заметили симптом, делайте строже ограничения колонок.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предписывает экспериментировать. Поменяли ограничение на колонку — посмотрели, что получилось. И так все время.</w:t>
      </w:r>
      <w:bookmarkStart w:id="0" w:name="_GoBack"/>
      <w:bookmarkEnd w:id="0"/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показатели измеряют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измеряют общий вес задач, выполненных за спринт. Разделив общий вес всех задач проекта на производительность за спринт, мы получим примерный срок окончания проекта. Задача команды 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— повышение производительности.</w:t>
      </w:r>
    </w:p>
    <w:p w:rsidR="00B501AF" w:rsidRPr="00B501AF" w:rsidRDefault="00B501AF" w:rsidP="00B5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1A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B501AF">
        <w:rPr>
          <w:rFonts w:ascii="Times New Roman" w:hAnsi="Times New Roman" w:cs="Times New Roman"/>
          <w:sz w:val="28"/>
          <w:szCs w:val="28"/>
        </w:rPr>
        <w:t xml:space="preserve"> измеряют среднее время прохождения задачи по доске. Это время — показатель эффективности команды. Показатель дает интересный эффект: команда не концентрируется на выполнении конкретных задач. Она просто следит, чтобы среднее время выполнения было минимальным.</w:t>
      </w:r>
    </w:p>
    <w:p w:rsidR="003A33AB" w:rsidRDefault="003A33AB"/>
    <w:sectPr w:rsidR="003A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31D"/>
    <w:multiLevelType w:val="hybridMultilevel"/>
    <w:tmpl w:val="2758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7201"/>
    <w:multiLevelType w:val="hybridMultilevel"/>
    <w:tmpl w:val="9B4A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4DFB"/>
    <w:multiLevelType w:val="hybridMultilevel"/>
    <w:tmpl w:val="CDD6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7"/>
    <w:rsid w:val="00197502"/>
    <w:rsid w:val="003A33AB"/>
    <w:rsid w:val="008773DF"/>
    <w:rsid w:val="00B501AF"/>
    <w:rsid w:val="00B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851C-30FF-4D4D-87CE-28FD118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8E186CE7.dotm</Template>
  <TotalTime>4</TotalTime>
  <Pages>8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2017-10-21T05:01:00Z</dcterms:created>
  <dcterms:modified xsi:type="dcterms:W3CDTF">2017-10-21T05:05:00Z</dcterms:modified>
</cp:coreProperties>
</file>